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913EF" w:rsidP="006913EF" w:rsidRDefault="006913EF" w14:paraId="094D0E34" w14:textId="77777777">
      <w:pPr>
        <w:jc w:val="center"/>
        <w:rPr>
          <w:rFonts w:ascii="Arial" w:hAnsi="Arial" w:cs="Arial"/>
          <w:sz w:val="24"/>
          <w:szCs w:val="24"/>
        </w:rPr>
      </w:pPr>
      <w:r>
        <w:rPr>
          <w:rFonts w:ascii="Arial" w:hAnsi="Arial" w:cs="Arial"/>
          <w:sz w:val="24"/>
          <w:szCs w:val="24"/>
        </w:rPr>
        <w:t>Year 2</w:t>
      </w:r>
    </w:p>
    <w:p w:rsidRPr="00F666CD" w:rsidR="006913EF" w:rsidP="006913EF" w:rsidRDefault="0035313F" w14:paraId="6C26915E" w14:textId="4FDDBB84">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Pr="00F666CD" w:rsidR="006913EF">
        <w:rPr>
          <w:rFonts w:ascii="Arial" w:hAnsi="Arial" w:cs="Arial"/>
          <w:sz w:val="24"/>
          <w:szCs w:val="24"/>
        </w:rPr>
        <w:t>Please find todays learning tasks below.</w:t>
      </w:r>
    </w:p>
    <w:p w:rsidRPr="00F666CD" w:rsidR="006913EF" w:rsidP="006913EF" w:rsidRDefault="006913EF" w14:paraId="1EA3B0FF" w14:textId="77777777">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024"/>
        <w:gridCol w:w="3024"/>
        <w:gridCol w:w="3024"/>
      </w:tblGrid>
      <w:tr w:rsidRPr="005520B8" w:rsidR="006913EF" w:rsidTr="4DB782C6" w14:paraId="446AC911" w14:textId="77777777">
        <w:tc>
          <w:tcPr>
            <w:tcW w:w="10627" w:type="dxa"/>
            <w:gridSpan w:val="4"/>
            <w:shd w:val="clear" w:color="auto" w:fill="D9E2F3" w:themeFill="accent5" w:themeFillTint="33"/>
            <w:tcMar/>
          </w:tcPr>
          <w:p w:rsidRPr="00F666CD" w:rsidR="006913EF" w:rsidP="00C61B05" w:rsidRDefault="006913EF" w14:paraId="08C9E535" w14:textId="15A59126">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67517B">
              <w:rPr>
                <w:rFonts w:ascii="Arial" w:hAnsi="Arial" w:cs="Arial"/>
                <w:b/>
                <w:sz w:val="24"/>
                <w:szCs w:val="28"/>
              </w:rPr>
              <w:t>18</w:t>
            </w:r>
            <w:r>
              <w:rPr>
                <w:rFonts w:ascii="Arial" w:hAnsi="Arial" w:cs="Arial"/>
                <w:b/>
                <w:sz w:val="24"/>
                <w:szCs w:val="28"/>
              </w:rPr>
              <w:t>.06.20</w:t>
            </w:r>
          </w:p>
        </w:tc>
      </w:tr>
      <w:tr w:rsidRPr="005520B8" w:rsidR="006913EF" w:rsidTr="4DB782C6" w14:paraId="31CF42BE" w14:textId="77777777">
        <w:tc>
          <w:tcPr>
            <w:tcW w:w="1555" w:type="dxa"/>
            <w:shd w:val="clear" w:color="auto" w:fill="E2EFD9" w:themeFill="accent6" w:themeFillTint="33"/>
            <w:tcMar/>
          </w:tcPr>
          <w:p w:rsidR="006913EF" w:rsidP="00C61B05" w:rsidRDefault="006913EF" w14:paraId="1BA6C20A" w14:textId="77777777">
            <w:pPr>
              <w:rPr>
                <w:rFonts w:ascii="Arial" w:hAnsi="Arial" w:cs="Arial"/>
                <w:b/>
                <w:sz w:val="24"/>
                <w:szCs w:val="28"/>
              </w:rPr>
            </w:pPr>
            <w:r w:rsidRPr="00F666CD">
              <w:rPr>
                <w:rFonts w:ascii="Arial" w:hAnsi="Arial" w:cs="Arial"/>
                <w:b/>
                <w:sz w:val="24"/>
                <w:szCs w:val="28"/>
              </w:rPr>
              <w:t>English</w:t>
            </w:r>
          </w:p>
          <w:p w:rsidRPr="00F666CD" w:rsidR="006913EF" w:rsidP="00C61B05" w:rsidRDefault="006913EF" w14:paraId="4FB06E76" w14:textId="560EE67E">
            <w:pPr>
              <w:rPr>
                <w:rFonts w:ascii="Arial" w:hAnsi="Arial" w:cs="Arial"/>
                <w:sz w:val="24"/>
                <w:szCs w:val="28"/>
              </w:rPr>
            </w:pPr>
            <w:r>
              <w:rPr>
                <w:noProof/>
                <w:lang w:eastAsia="en-GB"/>
              </w:rPr>
              <w:drawing>
                <wp:anchor distT="0" distB="0" distL="114300" distR="114300" simplePos="0" relativeHeight="251653120" behindDoc="0" locked="0" layoutInCell="1" allowOverlap="1" wp14:anchorId="1D584CCF" wp14:editId="6A465846">
                  <wp:simplePos x="0" y="0"/>
                  <wp:positionH relativeFrom="column">
                    <wp:posOffset>26360</wp:posOffset>
                  </wp:positionH>
                  <wp:positionV relativeFrom="paragraph">
                    <wp:posOffset>6379</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9072" w:type="dxa"/>
            <w:gridSpan w:val="3"/>
            <w:tcMar/>
          </w:tcPr>
          <w:p w:rsidR="006913EF" w:rsidP="00C61B05" w:rsidRDefault="006913EF" w14:paraId="3E8A842D" w14:textId="77777777">
            <w:pPr>
              <w:autoSpaceDE w:val="0"/>
              <w:autoSpaceDN w:val="0"/>
              <w:adjustRightInd w:val="0"/>
            </w:pPr>
            <w:r>
              <w:rPr>
                <w:rFonts w:ascii="Arial" w:hAnsi="Arial" w:cs="Arial"/>
                <w:color w:val="000000"/>
                <w:sz w:val="24"/>
                <w:szCs w:val="24"/>
              </w:rPr>
              <w:t>Don’t hog the hedge!</w:t>
            </w:r>
          </w:p>
          <w:p w:rsidRPr="006913EF" w:rsidR="006913EF" w:rsidP="00C61B05" w:rsidRDefault="006913EF" w14:paraId="62FD8DFC" w14:textId="790CF9A5">
            <w:pPr>
              <w:rPr>
                <w:rFonts w:ascii="Arial" w:hAnsi="Arial" w:cs="Arial"/>
              </w:rPr>
            </w:pPr>
            <w:r w:rsidRPr="006913EF">
              <w:rPr>
                <w:rFonts w:ascii="Arial" w:hAnsi="Arial" w:cs="Arial"/>
              </w:rPr>
              <w:t xml:space="preserve">Please read the story </w:t>
            </w:r>
            <w:r w:rsidR="00E02E59">
              <w:rPr>
                <w:rFonts w:ascii="Arial" w:hAnsi="Arial" w:cs="Arial"/>
              </w:rPr>
              <w:t xml:space="preserve">again or retell it to your family. </w:t>
            </w:r>
            <w:r w:rsidRPr="006913EF">
              <w:rPr>
                <w:rFonts w:ascii="Arial" w:hAnsi="Arial" w:cs="Arial"/>
              </w:rPr>
              <w:t>There is a Powerpoint of the story or you can listen or read to the e –book.</w:t>
            </w:r>
          </w:p>
          <w:p w:rsidR="006913EF" w:rsidP="00C61B05" w:rsidRDefault="006913EF" w14:paraId="343CDC02" w14:textId="77777777"/>
          <w:p w:rsidR="006913EF" w:rsidP="00C61B05" w:rsidRDefault="006913EF" w14:paraId="1DD0FBF1" w14:textId="77777777"/>
          <w:p w:rsidRPr="00F666CD" w:rsidR="006913EF" w:rsidP="00C61B05" w:rsidRDefault="006913EF" w14:paraId="755DFD67" w14:textId="77777777">
            <w:pPr>
              <w:rPr>
                <w:rFonts w:ascii="Arial" w:hAnsi="Arial" w:cs="Arial"/>
                <w:b/>
                <w:sz w:val="24"/>
                <w:szCs w:val="28"/>
              </w:rPr>
            </w:pPr>
          </w:p>
        </w:tc>
      </w:tr>
      <w:tr w:rsidRPr="005520B8" w:rsidR="006913EF" w:rsidTr="4DB782C6" w14:paraId="2903FE9F" w14:textId="77777777">
        <w:tc>
          <w:tcPr>
            <w:tcW w:w="1555" w:type="dxa"/>
            <w:shd w:val="clear" w:color="auto" w:fill="E2EFD9" w:themeFill="accent6" w:themeFillTint="33"/>
            <w:tcMar/>
          </w:tcPr>
          <w:p w:rsidRPr="00F666CD" w:rsidR="006913EF" w:rsidP="00C61B05" w:rsidRDefault="006913EF" w14:paraId="77404345" w14:textId="77777777">
            <w:pPr>
              <w:rPr>
                <w:rFonts w:ascii="Arial" w:hAnsi="Arial" w:cs="Arial"/>
                <w:sz w:val="24"/>
                <w:szCs w:val="28"/>
              </w:rPr>
            </w:pPr>
          </w:p>
        </w:tc>
        <w:tc>
          <w:tcPr>
            <w:tcW w:w="3024" w:type="dxa"/>
            <w:tcMar/>
          </w:tcPr>
          <w:p w:rsidRPr="00F666CD" w:rsidR="006913EF" w:rsidP="006913EF" w:rsidRDefault="006913EF" w14:paraId="77619C82" w14:textId="77777777">
            <w:pPr>
              <w:jc w:val="center"/>
              <w:rPr>
                <w:rFonts w:ascii="Arial" w:hAnsi="Arial" w:cs="Arial"/>
                <w:b/>
                <w:sz w:val="24"/>
                <w:szCs w:val="28"/>
              </w:rPr>
            </w:pPr>
            <w:r>
              <w:rPr>
                <w:rFonts w:ascii="Arial" w:hAnsi="Arial" w:cs="Arial"/>
                <w:b/>
                <w:sz w:val="24"/>
                <w:szCs w:val="28"/>
              </w:rPr>
              <w:t>Bronze</w:t>
            </w:r>
          </w:p>
        </w:tc>
        <w:tc>
          <w:tcPr>
            <w:tcW w:w="3024" w:type="dxa"/>
            <w:tcMar/>
          </w:tcPr>
          <w:p w:rsidRPr="00F666CD" w:rsidR="006913EF" w:rsidP="006913EF" w:rsidRDefault="006913EF" w14:paraId="76BE1D89" w14:textId="77777777">
            <w:pPr>
              <w:jc w:val="center"/>
              <w:rPr>
                <w:rFonts w:ascii="Arial" w:hAnsi="Arial" w:cs="Arial"/>
                <w:b/>
                <w:sz w:val="24"/>
                <w:szCs w:val="28"/>
              </w:rPr>
            </w:pPr>
            <w:r>
              <w:rPr>
                <w:rFonts w:ascii="Arial" w:hAnsi="Arial" w:cs="Arial"/>
                <w:b/>
                <w:sz w:val="24"/>
                <w:szCs w:val="28"/>
              </w:rPr>
              <w:t>Silver</w:t>
            </w:r>
          </w:p>
        </w:tc>
        <w:tc>
          <w:tcPr>
            <w:tcW w:w="3024" w:type="dxa"/>
            <w:tcMar/>
          </w:tcPr>
          <w:p w:rsidRPr="00F666CD" w:rsidR="006913EF" w:rsidP="006913EF" w:rsidRDefault="006913EF" w14:paraId="768009C7" w14:textId="77777777">
            <w:pPr>
              <w:jc w:val="center"/>
              <w:rPr>
                <w:rFonts w:ascii="Arial" w:hAnsi="Arial" w:cs="Arial"/>
                <w:b/>
                <w:sz w:val="24"/>
                <w:szCs w:val="28"/>
              </w:rPr>
            </w:pPr>
            <w:r>
              <w:rPr>
                <w:rFonts w:ascii="Arial" w:hAnsi="Arial" w:cs="Arial"/>
                <w:b/>
                <w:sz w:val="24"/>
                <w:szCs w:val="28"/>
              </w:rPr>
              <w:t>Gold</w:t>
            </w:r>
          </w:p>
        </w:tc>
      </w:tr>
      <w:tr w:rsidRPr="005520B8" w:rsidR="00973BB5" w:rsidTr="4DB782C6" w14:paraId="21847941" w14:textId="77777777">
        <w:tc>
          <w:tcPr>
            <w:tcW w:w="1555" w:type="dxa"/>
            <w:shd w:val="clear" w:color="auto" w:fill="E2EFD9" w:themeFill="accent6" w:themeFillTint="33"/>
            <w:tcMar/>
          </w:tcPr>
          <w:p w:rsidRPr="00F666CD" w:rsidR="00973BB5" w:rsidP="00973BB5" w:rsidRDefault="00973BB5" w14:paraId="194BDFD3" w14:textId="0D6FBA15">
            <w:pPr>
              <w:rPr>
                <w:rFonts w:ascii="Arial" w:hAnsi="Arial" w:cs="Arial"/>
                <w:b/>
                <w:sz w:val="24"/>
                <w:szCs w:val="28"/>
              </w:rPr>
            </w:pPr>
          </w:p>
        </w:tc>
        <w:tc>
          <w:tcPr>
            <w:tcW w:w="3024" w:type="dxa"/>
            <w:tcMar/>
          </w:tcPr>
          <w:p w:rsidRPr="006913EF" w:rsidR="00973BB5" w:rsidP="00973BB5" w:rsidRDefault="00973BB5" w14:paraId="405A5E55" w14:textId="7894592E">
            <w:pPr>
              <w:rPr>
                <w:rFonts w:ascii="Arial" w:hAnsi="Arial" w:cs="Arial"/>
                <w:sz w:val="20"/>
              </w:rPr>
            </w:pPr>
            <w:r>
              <w:rPr>
                <w:rFonts w:ascii="Arial" w:hAnsi="Arial" w:cs="Arial"/>
                <w:sz w:val="20"/>
              </w:rPr>
              <w:t>Choose a thought and speech bubble sheet to complete to show what the character is thinking and saying.</w:t>
            </w:r>
          </w:p>
        </w:tc>
        <w:tc>
          <w:tcPr>
            <w:tcW w:w="3024" w:type="dxa"/>
            <w:tcMar/>
          </w:tcPr>
          <w:p w:rsidRPr="006913EF" w:rsidR="00973BB5" w:rsidP="00973BB5" w:rsidRDefault="00973BB5" w14:paraId="65E1C08A" w14:textId="704FE5F9">
            <w:pPr>
              <w:jc w:val="center"/>
              <w:rPr>
                <w:rFonts w:ascii="Arial" w:hAnsi="Arial" w:cs="Arial"/>
                <w:sz w:val="20"/>
              </w:rPr>
            </w:pPr>
            <w:r>
              <w:rPr>
                <w:rFonts w:ascii="Arial" w:hAnsi="Arial" w:cs="Arial"/>
                <w:sz w:val="20"/>
              </w:rPr>
              <w:t>C</w:t>
            </w:r>
            <w:r>
              <w:rPr>
                <w:rFonts w:ascii="Arial" w:hAnsi="Arial" w:cs="Arial"/>
                <w:sz w:val="20"/>
              </w:rPr>
              <w:t>hoose at least 2</w:t>
            </w:r>
            <w:r>
              <w:rPr>
                <w:rFonts w:ascii="Arial" w:hAnsi="Arial" w:cs="Arial"/>
                <w:sz w:val="20"/>
              </w:rPr>
              <w:t xml:space="preserve"> thought and speech bubble sheet</w:t>
            </w:r>
            <w:r>
              <w:rPr>
                <w:rFonts w:ascii="Arial" w:hAnsi="Arial" w:cs="Arial"/>
                <w:sz w:val="20"/>
              </w:rPr>
              <w:t>s</w:t>
            </w:r>
            <w:r>
              <w:rPr>
                <w:rFonts w:ascii="Arial" w:hAnsi="Arial" w:cs="Arial"/>
                <w:sz w:val="20"/>
              </w:rPr>
              <w:t xml:space="preserve"> to complete to show what the character is thinking and saying.</w:t>
            </w:r>
          </w:p>
        </w:tc>
        <w:tc>
          <w:tcPr>
            <w:tcW w:w="3024" w:type="dxa"/>
            <w:tcMar/>
          </w:tcPr>
          <w:p w:rsidRPr="006913EF" w:rsidR="00973BB5" w:rsidP="00973BB5" w:rsidRDefault="00973BB5" w14:paraId="1B4AD971" w14:textId="44367346">
            <w:pPr>
              <w:jc w:val="center"/>
              <w:rPr>
                <w:rFonts w:ascii="Arial" w:hAnsi="Arial" w:cs="Arial"/>
                <w:sz w:val="20"/>
              </w:rPr>
            </w:pPr>
            <w:r>
              <w:rPr>
                <w:rFonts w:ascii="Arial" w:hAnsi="Arial" w:cs="Arial"/>
                <w:sz w:val="20"/>
              </w:rPr>
              <w:t>Choose</w:t>
            </w:r>
            <w:r>
              <w:rPr>
                <w:rFonts w:ascii="Arial" w:hAnsi="Arial" w:cs="Arial"/>
                <w:sz w:val="20"/>
              </w:rPr>
              <w:t xml:space="preserve"> 3 or more</w:t>
            </w:r>
            <w:r>
              <w:rPr>
                <w:rFonts w:ascii="Arial" w:hAnsi="Arial" w:cs="Arial"/>
                <w:sz w:val="20"/>
              </w:rPr>
              <w:t xml:space="preserve"> thought and speech bubble sheet</w:t>
            </w:r>
            <w:r>
              <w:rPr>
                <w:rFonts w:ascii="Arial" w:hAnsi="Arial" w:cs="Arial"/>
                <w:sz w:val="20"/>
              </w:rPr>
              <w:t>s</w:t>
            </w:r>
            <w:r>
              <w:rPr>
                <w:rFonts w:ascii="Arial" w:hAnsi="Arial" w:cs="Arial"/>
                <w:sz w:val="20"/>
              </w:rPr>
              <w:t xml:space="preserve"> to complete to show what the character is thinking and saying.</w:t>
            </w:r>
          </w:p>
        </w:tc>
      </w:tr>
      <w:tr w:rsidRPr="005520B8" w:rsidR="00973BB5" w:rsidTr="4DB782C6" w14:paraId="32B7C3D6" w14:textId="77777777">
        <w:tc>
          <w:tcPr>
            <w:tcW w:w="1555" w:type="dxa"/>
            <w:shd w:val="clear" w:color="auto" w:fill="D9E2F3" w:themeFill="accent5" w:themeFillTint="33"/>
            <w:tcMar/>
          </w:tcPr>
          <w:p w:rsidRPr="00F666CD" w:rsidR="00973BB5" w:rsidP="00973BB5" w:rsidRDefault="00973BB5" w14:paraId="722C64BD" w14:textId="07AE7732">
            <w:pPr>
              <w:rPr>
                <w:rFonts w:ascii="Arial" w:hAnsi="Arial" w:cs="Arial"/>
                <w:b/>
                <w:sz w:val="24"/>
                <w:szCs w:val="28"/>
              </w:rPr>
            </w:pPr>
            <w:r w:rsidRPr="00F666CD">
              <w:rPr>
                <w:rFonts w:ascii="Arial" w:hAnsi="Arial" w:cs="Arial"/>
                <w:b/>
                <w:sz w:val="24"/>
                <w:szCs w:val="28"/>
              </w:rPr>
              <w:t>Maths</w:t>
            </w:r>
          </w:p>
        </w:tc>
        <w:tc>
          <w:tcPr>
            <w:tcW w:w="9072" w:type="dxa"/>
            <w:gridSpan w:val="3"/>
            <w:tcMar/>
          </w:tcPr>
          <w:p w:rsidRPr="00F22E79" w:rsidR="00973BB5" w:rsidP="4DB782C6" w:rsidRDefault="00973BB5" w14:paraId="2C21945B" w14:textId="68FD35A6">
            <w:pPr>
              <w:pStyle w:val="Normal"/>
              <w:jc w:val="center"/>
              <w:rPr>
                <w:rFonts w:ascii="Arial" w:hAnsi="Arial" w:cs="Arial"/>
                <w:sz w:val="24"/>
                <w:szCs w:val="24"/>
              </w:rPr>
            </w:pPr>
            <w:r w:rsidRPr="4DB782C6" w:rsidR="00973BB5">
              <w:rPr>
                <w:rFonts w:ascii="Arial" w:hAnsi="Arial" w:cs="Arial"/>
                <w:sz w:val="24"/>
                <w:szCs w:val="24"/>
              </w:rPr>
              <w:t xml:space="preserve">Warm Up – follow this link to complete your maths warm up. </w:t>
            </w:r>
            <w:hyperlink r:id="Re7a6696ba58f4931">
              <w:r w:rsidRPr="4DB782C6" w:rsidR="337546E7">
                <w:rPr>
                  <w:rStyle w:val="Hyperlink"/>
                  <w:rFonts w:ascii="Arial" w:hAnsi="Arial" w:eastAsia="Arial" w:cs="Arial"/>
                  <w:noProof w:val="0"/>
                  <w:sz w:val="24"/>
                  <w:szCs w:val="24"/>
                  <w:lang w:val="en-GB"/>
                </w:rPr>
                <w:t>https://www.ictgames.com/rangeArranger/index.html</w:t>
              </w:r>
            </w:hyperlink>
          </w:p>
          <w:p w:rsidR="00973BB5" w:rsidP="00973BB5" w:rsidRDefault="00973BB5" w14:paraId="1945AE29" w14:textId="77777777">
            <w:pPr>
              <w:jc w:val="center"/>
            </w:pPr>
          </w:p>
          <w:p w:rsidRPr="00083A3B" w:rsidR="00973BB5" w:rsidP="00973BB5" w:rsidRDefault="00973BB5" w14:paraId="3E648E66" w14:textId="795BEA5E">
            <w:pPr>
              <w:jc w:val="center"/>
              <w:rPr>
                <w:rFonts w:ascii="Arial" w:hAnsi="Arial" w:eastAsia="Arial" w:cs="Arial"/>
                <w:sz w:val="24"/>
                <w:szCs w:val="24"/>
              </w:rPr>
            </w:pPr>
            <w:r w:rsidRPr="4DB782C6" w:rsidR="00973BB5">
              <w:rPr>
                <w:rFonts w:ascii="Arial" w:hAnsi="Arial" w:eastAsia="Arial" w:cs="Arial"/>
                <w:sz w:val="24"/>
                <w:szCs w:val="24"/>
              </w:rPr>
              <w:t xml:space="preserve">This is a game linked to </w:t>
            </w:r>
            <w:r w:rsidRPr="4DB782C6" w:rsidR="119BA318">
              <w:rPr>
                <w:rFonts w:ascii="Arial" w:hAnsi="Arial" w:eastAsia="Arial" w:cs="Arial"/>
                <w:sz w:val="24"/>
                <w:szCs w:val="24"/>
              </w:rPr>
              <w:t>ordering numbers.</w:t>
            </w:r>
          </w:p>
        </w:tc>
      </w:tr>
      <w:tr w:rsidRPr="005520B8" w:rsidR="00973BB5" w:rsidTr="4DB782C6" w14:paraId="58327559" w14:textId="77777777">
        <w:tc>
          <w:tcPr>
            <w:tcW w:w="1555" w:type="dxa"/>
            <w:shd w:val="clear" w:color="auto" w:fill="D9E2F3" w:themeFill="accent5" w:themeFillTint="33"/>
            <w:tcMar/>
          </w:tcPr>
          <w:p w:rsidRPr="00F666CD" w:rsidR="00973BB5" w:rsidP="00973BB5" w:rsidRDefault="00973BB5" w14:paraId="4EE0A7FB" w14:textId="18756CBD">
            <w:pPr>
              <w:rPr>
                <w:rFonts w:ascii="Arial" w:hAnsi="Arial" w:cs="Arial"/>
                <w:b/>
                <w:sz w:val="24"/>
                <w:szCs w:val="28"/>
              </w:rPr>
            </w:pPr>
          </w:p>
        </w:tc>
        <w:tc>
          <w:tcPr>
            <w:tcW w:w="3024" w:type="dxa"/>
            <w:tcMar/>
          </w:tcPr>
          <w:p w:rsidRPr="004A6D1C" w:rsidR="00973BB5" w:rsidP="00973BB5" w:rsidRDefault="00973BB5" w14:paraId="1B992DB7" w14:textId="77777777">
            <w:pPr>
              <w:rPr>
                <w:rFonts w:ascii="Arial" w:hAnsi="Arial" w:cs="Arial"/>
                <w:b/>
                <w:sz w:val="24"/>
                <w:szCs w:val="28"/>
              </w:rPr>
            </w:pPr>
            <w:r>
              <w:rPr>
                <w:rFonts w:ascii="Arial" w:hAnsi="Arial" w:cs="Arial"/>
                <w:b/>
                <w:sz w:val="24"/>
                <w:szCs w:val="28"/>
              </w:rPr>
              <w:t>Bronze</w:t>
            </w:r>
          </w:p>
        </w:tc>
        <w:tc>
          <w:tcPr>
            <w:tcW w:w="3024" w:type="dxa"/>
            <w:tcMar/>
          </w:tcPr>
          <w:p w:rsidRPr="004A6D1C" w:rsidR="00973BB5" w:rsidP="00973BB5" w:rsidRDefault="00973BB5" w14:paraId="5E7B7DAD" w14:textId="77777777">
            <w:pPr>
              <w:jc w:val="center"/>
              <w:rPr>
                <w:rFonts w:ascii="Arial" w:hAnsi="Arial" w:cs="Arial"/>
                <w:b/>
                <w:sz w:val="24"/>
                <w:szCs w:val="28"/>
              </w:rPr>
            </w:pPr>
            <w:r>
              <w:rPr>
                <w:rFonts w:ascii="Arial" w:hAnsi="Arial" w:cs="Arial"/>
                <w:b/>
                <w:sz w:val="24"/>
                <w:szCs w:val="28"/>
              </w:rPr>
              <w:t>Silver</w:t>
            </w:r>
          </w:p>
        </w:tc>
        <w:tc>
          <w:tcPr>
            <w:tcW w:w="3024" w:type="dxa"/>
            <w:tcMar/>
          </w:tcPr>
          <w:p w:rsidRPr="004A6D1C" w:rsidR="00973BB5" w:rsidP="00973BB5" w:rsidRDefault="00973BB5" w14:paraId="42913887" w14:textId="05CCAF80">
            <w:pPr>
              <w:jc w:val="center"/>
              <w:rPr>
                <w:rFonts w:ascii="Arial" w:hAnsi="Arial" w:cs="Arial"/>
                <w:b/>
                <w:sz w:val="24"/>
                <w:szCs w:val="28"/>
              </w:rPr>
            </w:pPr>
            <w:r>
              <w:rPr>
                <w:rFonts w:ascii="Arial" w:hAnsi="Arial" w:cs="Arial"/>
                <w:b/>
                <w:sz w:val="24"/>
                <w:szCs w:val="28"/>
              </w:rPr>
              <w:t>Gold</w:t>
            </w:r>
          </w:p>
        </w:tc>
      </w:tr>
      <w:tr w:rsidRPr="005520B8" w:rsidR="00207E41" w:rsidTr="4DB782C6" w14:paraId="6886C34C" w14:textId="640643BC">
        <w:tc>
          <w:tcPr>
            <w:tcW w:w="1555" w:type="dxa"/>
            <w:shd w:val="clear" w:color="auto" w:fill="D9E2F3" w:themeFill="accent5" w:themeFillTint="33"/>
            <w:tcMar/>
          </w:tcPr>
          <w:p w:rsidRPr="00F666CD" w:rsidR="00207E41" w:rsidP="00973BB5" w:rsidRDefault="00207E41" w14:paraId="22CCBD29" w14:textId="628790D9">
            <w:pPr>
              <w:rPr>
                <w:rFonts w:ascii="Arial" w:hAnsi="Arial" w:cs="Arial"/>
                <w:b/>
                <w:sz w:val="24"/>
                <w:szCs w:val="28"/>
              </w:rPr>
            </w:pPr>
          </w:p>
        </w:tc>
        <w:tc>
          <w:tcPr>
            <w:tcW w:w="3024" w:type="dxa"/>
            <w:tcMar/>
          </w:tcPr>
          <w:p w:rsidR="00207E41" w:rsidP="00973BB5" w:rsidRDefault="00207E41" w14:paraId="6850FC6A" w14:textId="4E83F87D">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there are a variety of addition and subtraction challenge cards to complete. Try the ones with one star in the top corner.</w:t>
            </w:r>
          </w:p>
          <w:p w:rsidRPr="004A6D1C" w:rsidR="00207E41" w:rsidP="00973BB5" w:rsidRDefault="00207E41" w14:paraId="2C9EF0C0" w14:textId="52D8CEEF">
            <w:pPr>
              <w:jc w:val="center"/>
              <w:rPr>
                <w:rFonts w:ascii="Arial" w:hAnsi="Arial" w:cs="Arial"/>
                <w:sz w:val="24"/>
                <w:szCs w:val="24"/>
              </w:rPr>
            </w:pPr>
          </w:p>
        </w:tc>
        <w:tc>
          <w:tcPr>
            <w:tcW w:w="3024" w:type="dxa"/>
            <w:tcMar/>
          </w:tcPr>
          <w:p w:rsidR="00207E41" w:rsidP="00207E41" w:rsidRDefault="00207E41" w14:paraId="5721F242" w14:textId="39BC6D3D">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addition and subtraction challenge cards to complete. Try the </w:t>
            </w:r>
            <w:r>
              <w:rPr>
                <w:rFonts w:ascii="Arial" w:hAnsi="Arial" w:cs="Arial"/>
                <w:sz w:val="24"/>
                <w:szCs w:val="24"/>
              </w:rPr>
              <w:t>ones with two</w:t>
            </w:r>
            <w:r>
              <w:rPr>
                <w:rFonts w:ascii="Arial" w:hAnsi="Arial" w:cs="Arial"/>
                <w:sz w:val="24"/>
                <w:szCs w:val="24"/>
              </w:rPr>
              <w:t xml:space="preserve"> star</w:t>
            </w:r>
            <w:r>
              <w:rPr>
                <w:rFonts w:ascii="Arial" w:hAnsi="Arial" w:cs="Arial"/>
                <w:sz w:val="24"/>
                <w:szCs w:val="24"/>
              </w:rPr>
              <w:t>s</w:t>
            </w:r>
            <w:r>
              <w:rPr>
                <w:rFonts w:ascii="Arial" w:hAnsi="Arial" w:cs="Arial"/>
                <w:sz w:val="24"/>
                <w:szCs w:val="24"/>
              </w:rPr>
              <w:t xml:space="preserve"> in the top corner.</w:t>
            </w:r>
          </w:p>
          <w:p w:rsidRPr="004A6D1C" w:rsidR="00207E41" w:rsidP="00973BB5" w:rsidRDefault="00207E41" w14:paraId="5F617C61" w14:textId="77777777">
            <w:pPr>
              <w:jc w:val="center"/>
              <w:rPr>
                <w:rFonts w:ascii="Arial" w:hAnsi="Arial" w:cs="Arial"/>
                <w:sz w:val="24"/>
                <w:szCs w:val="24"/>
              </w:rPr>
            </w:pPr>
          </w:p>
        </w:tc>
        <w:tc>
          <w:tcPr>
            <w:tcW w:w="3024" w:type="dxa"/>
            <w:tcMar/>
          </w:tcPr>
          <w:p w:rsidR="00207E41" w:rsidP="00207E41" w:rsidRDefault="00207E41" w14:paraId="4A2CD572" w14:textId="45C81478">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addition and subtraction challenge cards to complete. Try the ones with </w:t>
            </w:r>
            <w:r>
              <w:rPr>
                <w:rFonts w:ascii="Arial" w:hAnsi="Arial" w:cs="Arial"/>
                <w:sz w:val="24"/>
                <w:szCs w:val="24"/>
              </w:rPr>
              <w:t>three stars</w:t>
            </w:r>
            <w:r>
              <w:rPr>
                <w:rFonts w:ascii="Arial" w:hAnsi="Arial" w:cs="Arial"/>
                <w:sz w:val="24"/>
                <w:szCs w:val="24"/>
              </w:rPr>
              <w:t xml:space="preserve"> in the top corner.</w:t>
            </w:r>
          </w:p>
          <w:p w:rsidRPr="004A6D1C" w:rsidR="00207E41" w:rsidP="00973BB5" w:rsidRDefault="00207E41" w14:paraId="39ED8375" w14:textId="77777777">
            <w:pPr>
              <w:jc w:val="center"/>
              <w:rPr>
                <w:rFonts w:ascii="Arial" w:hAnsi="Arial" w:cs="Arial"/>
                <w:sz w:val="24"/>
                <w:szCs w:val="24"/>
              </w:rPr>
            </w:pPr>
          </w:p>
        </w:tc>
      </w:tr>
      <w:tr w:rsidRPr="005520B8" w:rsidR="00973BB5" w:rsidTr="4DB782C6" w14:paraId="06215B85" w14:textId="77777777">
        <w:trPr>
          <w:trHeight w:val="1713"/>
        </w:trPr>
        <w:tc>
          <w:tcPr>
            <w:tcW w:w="1555" w:type="dxa"/>
            <w:shd w:val="clear" w:color="auto" w:fill="E2EFD9" w:themeFill="accent6" w:themeFillTint="33"/>
            <w:tcMar/>
          </w:tcPr>
          <w:p w:rsidR="00973BB5" w:rsidP="00973BB5" w:rsidRDefault="00973BB5" w14:paraId="14FF3ABD" w14:textId="4F1E275C">
            <w:pPr>
              <w:rPr>
                <w:rFonts w:ascii="Arial" w:hAnsi="Arial" w:cs="Arial"/>
                <w:b/>
                <w:sz w:val="24"/>
                <w:szCs w:val="28"/>
              </w:rPr>
            </w:pPr>
            <w:r w:rsidRPr="00F666CD">
              <w:rPr>
                <w:rFonts w:ascii="Arial" w:hAnsi="Arial" w:cs="Arial"/>
                <w:b/>
                <w:sz w:val="24"/>
                <w:szCs w:val="28"/>
              </w:rPr>
              <w:t>Reading</w:t>
            </w:r>
          </w:p>
          <w:p w:rsidR="00973BB5" w:rsidP="00973BB5" w:rsidRDefault="00973BB5" w14:paraId="1E7D2F5E" w14:textId="77777777">
            <w:pPr>
              <w:rPr>
                <w:rFonts w:ascii="Arial" w:hAnsi="Arial" w:cs="Arial"/>
                <w:b/>
                <w:sz w:val="24"/>
                <w:szCs w:val="28"/>
              </w:rPr>
            </w:pPr>
          </w:p>
          <w:p w:rsidRPr="00355F97" w:rsidR="00973BB5" w:rsidP="00973BB5" w:rsidRDefault="00973BB5" w14:paraId="438EE04C" w14:textId="77777777">
            <w:pPr>
              <w:rPr>
                <w:rFonts w:ascii="Arial" w:hAnsi="Arial" w:cs="Arial"/>
                <w:b/>
                <w:sz w:val="18"/>
                <w:szCs w:val="28"/>
              </w:rPr>
            </w:pPr>
          </w:p>
          <w:p w:rsidRPr="00F666CD" w:rsidR="00973BB5" w:rsidP="00973BB5" w:rsidRDefault="00973BB5" w14:paraId="5B3F9175" w14:textId="77777777">
            <w:pPr>
              <w:rPr>
                <w:rFonts w:ascii="Arial" w:hAnsi="Arial" w:cs="Arial"/>
                <w:b/>
                <w:sz w:val="24"/>
                <w:szCs w:val="28"/>
              </w:rPr>
            </w:pPr>
            <w:r>
              <w:rPr>
                <w:rFonts w:ascii="Arial" w:hAnsi="Arial" w:cs="Arial"/>
                <w:b/>
                <w:sz w:val="24"/>
                <w:szCs w:val="28"/>
              </w:rPr>
              <w:t>Phonics</w:t>
            </w:r>
          </w:p>
        </w:tc>
        <w:tc>
          <w:tcPr>
            <w:tcW w:w="9072" w:type="dxa"/>
            <w:gridSpan w:val="3"/>
            <w:tcMar/>
          </w:tcPr>
          <w:p w:rsidRPr="00355F97" w:rsidR="00973BB5" w:rsidP="00973BB5" w:rsidRDefault="00973BB5" w14:paraId="30BC2B25" w14:textId="48824128">
            <w:pPr>
              <w:rPr>
                <w:rFonts w:ascii="Arial" w:hAnsi="Arial" w:cs="Arial"/>
              </w:rPr>
            </w:pPr>
            <w:r>
              <w:rPr>
                <w:rFonts w:ascii="Arial" w:hAnsi="Arial" w:cs="Arial"/>
              </w:rPr>
              <w:t>Choose an activity from the reading Bingo sheet.</w:t>
            </w:r>
          </w:p>
          <w:p w:rsidRPr="00355F97" w:rsidR="00973BB5" w:rsidP="00973BB5" w:rsidRDefault="00973BB5" w14:paraId="3DCFE4A9" w14:textId="77777777">
            <w:pPr>
              <w:rPr>
                <w:rFonts w:ascii="Arial" w:hAnsi="Arial" w:cs="Arial"/>
              </w:rPr>
            </w:pPr>
          </w:p>
          <w:p w:rsidR="00973BB5" w:rsidP="00207E41" w:rsidRDefault="00973BB5" w14:paraId="30523238" w14:textId="77777777">
            <w:pPr>
              <w:rPr>
                <w:rFonts w:ascii="Arial" w:hAnsi="Arial" w:cs="Arial"/>
              </w:rPr>
            </w:pPr>
          </w:p>
          <w:p w:rsidR="004F056A" w:rsidP="00207E41" w:rsidRDefault="004F056A" w14:paraId="49B10DE2" w14:textId="77777777">
            <w:r>
              <w:rPr>
                <w:rFonts w:ascii="Arial" w:hAnsi="Arial" w:cs="Arial"/>
              </w:rPr>
              <w:t xml:space="preserve">Follow the link to </w:t>
            </w:r>
            <w:r>
              <w:t xml:space="preserve"> </w:t>
            </w:r>
            <w:hyperlink w:history="1" r:id="rId8">
              <w:r>
                <w:rPr>
                  <w:rStyle w:val="Hyperlink"/>
                </w:rPr>
                <w:t>https://www.bbc.co.uk/bitesize/topics/zcgv39q/articles/zy4fdxs</w:t>
              </w:r>
            </w:hyperlink>
          </w:p>
          <w:p w:rsidRPr="00152FA6" w:rsidR="004F056A" w:rsidP="00207E41" w:rsidRDefault="004F056A" w14:paraId="42F6838C" w14:textId="2ABFBC40">
            <w:pPr>
              <w:rPr>
                <w:rFonts w:ascii="Arial" w:hAnsi="Arial" w:cs="Arial"/>
                <w:sz w:val="28"/>
                <w:szCs w:val="28"/>
              </w:rPr>
            </w:pPr>
            <w:r>
              <w:t>learn about silent letters and play the games.</w:t>
            </w:r>
          </w:p>
        </w:tc>
      </w:tr>
    </w:tbl>
    <w:p w:rsidR="006913EF" w:rsidP="006913EF" w:rsidRDefault="006913EF" w14:paraId="48C09FA2" w14:textId="77777777">
      <w:pPr>
        <w:spacing w:after="0"/>
        <w:rPr>
          <w:rFonts w:ascii="Arial" w:hAnsi="Arial" w:cs="Arial"/>
          <w:noProof/>
          <w:sz w:val="24"/>
          <w:szCs w:val="24"/>
          <w:lang w:eastAsia="en-GB"/>
        </w:rPr>
      </w:pPr>
    </w:p>
    <w:p w:rsidR="006913EF" w:rsidP="006913EF" w:rsidRDefault="006913EF" w14:paraId="20B8EB09" w14:textId="77777777">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rsidR="006913EF" w:rsidRDefault="006913EF" w14:paraId="30D4F379" w14:textId="1AE059CF"/>
    <w:p w:rsidR="00261FF0" w:rsidP="00285595" w:rsidRDefault="00952B1B" w14:paraId="039445F1" w14:textId="5B006172">
      <w:r>
        <w:br w:type="page"/>
      </w:r>
      <w:r w:rsidR="007A36C0">
        <w:lastRenderedPageBreak/>
        <w:t>English – All.</w:t>
      </w:r>
    </w:p>
    <w:p w:rsidR="007A36C0" w:rsidP="007A36C0" w:rsidRDefault="007A36C0" w14:paraId="11DE3103" w14:textId="31B94ADD">
      <w:pPr>
        <w:rPr>
          <w:rFonts w:ascii="Letter-join Plus 40" w:hAnsi="Letter-join Plus 40"/>
        </w:rPr>
      </w:pPr>
    </w:p>
    <w:p w:rsidR="007A36C0" w:rsidP="00B07F71" w:rsidRDefault="00973BB5" w14:paraId="4BB9F05C" w14:textId="1481DBDD">
      <w:pPr>
        <w:rPr>
          <w:rFonts w:ascii="Letter-join Plus 40" w:hAnsi="Letter-join Plus 40"/>
        </w:rPr>
      </w:pPr>
      <w:r>
        <w:rPr>
          <w:rFonts w:ascii="Letter-join Plus 40" w:hAnsi="Letter-join Plus 40"/>
          <w:noProof/>
          <w:lang w:eastAsia="en-GB"/>
        </w:rPr>
        <w:drawing>
          <wp:inline distT="0" distB="0" distL="0" distR="0" wp14:anchorId="5B0A4573" wp14:editId="347C02BD">
            <wp:extent cx="8886951" cy="6355703"/>
            <wp:effectExtent l="857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889093" cy="6357235"/>
                    </a:xfrm>
                    <a:prstGeom prst="rect">
                      <a:avLst/>
                    </a:prstGeom>
                    <a:noFill/>
                  </pic:spPr>
                </pic:pic>
              </a:graphicData>
            </a:graphic>
          </wp:inline>
        </w:drawing>
      </w:r>
      <w:r w:rsidR="00B07F71">
        <w:rPr>
          <w:rFonts w:ascii="Letter-join Plus 40" w:hAnsi="Letter-join Plus 40"/>
        </w:rPr>
        <w:br w:type="page"/>
      </w:r>
    </w:p>
    <w:p w:rsidR="00AE7DDE" w:rsidP="00B07F71" w:rsidRDefault="009F77CE" w14:paraId="0AEA8F8D" w14:textId="6A773A76">
      <w:pPr>
        <w:rPr>
          <w:rFonts w:ascii="Letter-join Plus 40" w:hAnsi="Letter-join Plus 40"/>
        </w:rPr>
      </w:pPr>
      <w:r>
        <w:rPr>
          <w:rFonts w:ascii="Letter-join Plus 40" w:hAnsi="Letter-join Plus 40"/>
          <w:noProof/>
          <w:lang w:eastAsia="en-GB"/>
        </w:rPr>
        <w:lastRenderedPageBreak/>
        <w:drawing>
          <wp:inline distT="0" distB="0" distL="0" distR="0" wp14:anchorId="2CB4962B" wp14:editId="25686162">
            <wp:extent cx="9662795" cy="6443980"/>
            <wp:effectExtent l="9208" t="0" r="4762" b="4763"/>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662795" cy="6443980"/>
                    </a:xfrm>
                    <a:prstGeom prst="rect">
                      <a:avLst/>
                    </a:prstGeom>
                    <a:noFill/>
                  </pic:spPr>
                </pic:pic>
              </a:graphicData>
            </a:graphic>
          </wp:inline>
        </w:drawing>
      </w:r>
    </w:p>
    <w:p w:rsidR="00AE7DDE" w:rsidRDefault="00AE7DDE" w14:paraId="1ECD942E" w14:textId="0A8B1A5A">
      <w:pPr>
        <w:rPr>
          <w:rFonts w:ascii="Letter-join Plus 40" w:hAnsi="Letter-join Plus 40"/>
        </w:rPr>
      </w:pPr>
      <w:r>
        <w:rPr>
          <w:rFonts w:ascii="Letter-join Plus 40" w:hAnsi="Letter-join Plus 40"/>
        </w:rPr>
        <w:br w:type="page"/>
      </w:r>
      <w:r w:rsidR="009F77CE">
        <w:rPr>
          <w:rFonts w:ascii="Letter-join Plus 40" w:hAnsi="Letter-join Plus 40"/>
          <w:noProof/>
          <w:lang w:eastAsia="en-GB"/>
        </w:rPr>
        <w:lastRenderedPageBreak/>
        <w:drawing>
          <wp:inline distT="0" distB="0" distL="0" distR="0" wp14:anchorId="3FF44B63" wp14:editId="7D261EA9">
            <wp:extent cx="9620250" cy="6712585"/>
            <wp:effectExtent l="6032" t="0" r="6033" b="6032"/>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620250" cy="6712585"/>
                    </a:xfrm>
                    <a:prstGeom prst="rect">
                      <a:avLst/>
                    </a:prstGeom>
                    <a:noFill/>
                  </pic:spPr>
                </pic:pic>
              </a:graphicData>
            </a:graphic>
          </wp:inline>
        </w:drawing>
      </w:r>
    </w:p>
    <w:p w:rsidR="009F77CE" w:rsidRDefault="009F77CE" w14:paraId="7CC64DA9" w14:textId="7C6F9158">
      <w:pPr>
        <w:rPr>
          <w:rFonts w:ascii="Letter-join Plus 40" w:hAnsi="Letter-join Plus 40"/>
        </w:rPr>
      </w:pPr>
      <w:r>
        <w:rPr>
          <w:rFonts w:ascii="Letter-join Plus 40" w:hAnsi="Letter-join Plus 40"/>
          <w:noProof/>
          <w:lang w:eastAsia="en-GB"/>
        </w:rPr>
        <w:lastRenderedPageBreak/>
        <w:drawing>
          <wp:inline distT="0" distB="0" distL="0" distR="0" wp14:anchorId="5F27D527" wp14:editId="35A9FD6F">
            <wp:extent cx="9476310" cy="6516620"/>
            <wp:effectExtent l="0" t="6032" r="4762" b="4763"/>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482248" cy="6520703"/>
                    </a:xfrm>
                    <a:prstGeom prst="rect">
                      <a:avLst/>
                    </a:prstGeom>
                    <a:noFill/>
                  </pic:spPr>
                </pic:pic>
              </a:graphicData>
            </a:graphic>
          </wp:inline>
        </w:drawing>
      </w:r>
      <w:r>
        <w:rPr>
          <w:rFonts w:ascii="Letter-join Plus 40" w:hAnsi="Letter-join Plus 40"/>
        </w:rPr>
        <w:br w:type="page"/>
      </w:r>
    </w:p>
    <w:p w:rsidR="0039331F" w:rsidP="00B07F71" w:rsidRDefault="009F77CE" w14:paraId="2193C178" w14:textId="1941B42C">
      <w:pPr>
        <w:rPr>
          <w:rFonts w:ascii="Letter-join Plus 40" w:hAnsi="Letter-join Plus 40"/>
        </w:rPr>
      </w:pPr>
      <w:r>
        <w:rPr>
          <w:noProof/>
          <w:lang w:eastAsia="en-GB"/>
        </w:rPr>
        <w:lastRenderedPageBreak/>
        <w:drawing>
          <wp:inline distT="0" distB="0" distL="0" distR="0" wp14:anchorId="1809984F" wp14:editId="7084781C">
            <wp:extent cx="9556486" cy="6731278"/>
            <wp:effectExtent l="285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65" t="11172" r="20288" b="13098"/>
                    <a:stretch/>
                  </pic:blipFill>
                  <pic:spPr bwMode="auto">
                    <a:xfrm rot="5400000">
                      <a:off x="0" y="0"/>
                      <a:ext cx="9573755" cy="67434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7A1D7F23" wp14:editId="626D89CF">
            <wp:extent cx="9635451" cy="6783926"/>
            <wp:effectExtent l="0" t="3175"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47" t="10676" r="20288" b="13098"/>
                    <a:stretch/>
                  </pic:blipFill>
                  <pic:spPr bwMode="auto">
                    <a:xfrm rot="5400000">
                      <a:off x="0" y="0"/>
                      <a:ext cx="9655856" cy="67982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27EDE987" wp14:editId="622ECFCA">
            <wp:extent cx="9612935" cy="6735733"/>
            <wp:effectExtent l="0" t="920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80" t="10531" r="17287" b="6920"/>
                    <a:stretch/>
                  </pic:blipFill>
                  <pic:spPr bwMode="auto">
                    <a:xfrm rot="5400000">
                      <a:off x="0" y="0"/>
                      <a:ext cx="9637530" cy="67529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601B826F" wp14:editId="7D01BF7E">
            <wp:extent cx="9530286" cy="6724824"/>
            <wp:effectExtent l="0" t="6985"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62" t="10244" r="19992" b="12634"/>
                    <a:stretch/>
                  </pic:blipFill>
                  <pic:spPr bwMode="auto">
                    <a:xfrm rot="5400000">
                      <a:off x="0" y="0"/>
                      <a:ext cx="9547855" cy="673722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19CEFA4D" wp14:editId="368AC0DA">
            <wp:extent cx="9551926" cy="6730473"/>
            <wp:effectExtent l="952"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405" t="9960" r="19825" b="12623"/>
                    <a:stretch/>
                  </pic:blipFill>
                  <pic:spPr bwMode="auto">
                    <a:xfrm rot="5400000">
                      <a:off x="0" y="0"/>
                      <a:ext cx="9570751" cy="6743737"/>
                    </a:xfrm>
                    <a:prstGeom prst="rect">
                      <a:avLst/>
                    </a:prstGeom>
                    <a:ln>
                      <a:noFill/>
                    </a:ln>
                    <a:extLst>
                      <a:ext uri="{53640926-AAD7-44D8-BBD7-CCE9431645EC}">
                        <a14:shadowObscured xmlns:a14="http://schemas.microsoft.com/office/drawing/2010/main"/>
                      </a:ext>
                    </a:extLst>
                  </pic:spPr>
                </pic:pic>
              </a:graphicData>
            </a:graphic>
          </wp:inline>
        </w:drawing>
      </w:r>
      <w:bookmarkStart w:name="_GoBack" w:id="0"/>
      <w:r>
        <w:rPr>
          <w:noProof/>
          <w:lang w:eastAsia="en-GB"/>
        </w:rPr>
        <w:lastRenderedPageBreak/>
        <w:drawing>
          <wp:inline distT="0" distB="0" distL="0" distR="0" wp14:anchorId="29D6F59E" wp14:editId="273933DD">
            <wp:extent cx="9720681" cy="6656103"/>
            <wp:effectExtent l="8255"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04" t="11098" r="19668" b="13476"/>
                    <a:stretch/>
                  </pic:blipFill>
                  <pic:spPr bwMode="auto">
                    <a:xfrm rot="5400000">
                      <a:off x="0" y="0"/>
                      <a:ext cx="9735294" cy="666610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Pr="00261FF0" w:rsidR="0039331F" w:rsidP="00B07F71" w:rsidRDefault="0039331F" w14:paraId="2514B986" w14:textId="6CBF8C29">
      <w:pPr>
        <w:rPr>
          <w:rFonts w:ascii="Letter-join Plus 40" w:hAnsi="Letter-join Plus 40"/>
        </w:rPr>
      </w:pPr>
    </w:p>
    <w:sectPr w:rsidRPr="00261FF0" w:rsidR="0039331F" w:rsidSect="00952B1B">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14008F"/>
    <w:rsid w:val="00207E41"/>
    <w:rsid w:val="00261FF0"/>
    <w:rsid w:val="00285595"/>
    <w:rsid w:val="002B3038"/>
    <w:rsid w:val="0035313F"/>
    <w:rsid w:val="0036573D"/>
    <w:rsid w:val="0039331F"/>
    <w:rsid w:val="004F056A"/>
    <w:rsid w:val="00582A9A"/>
    <w:rsid w:val="0067517B"/>
    <w:rsid w:val="006913EF"/>
    <w:rsid w:val="007A36C0"/>
    <w:rsid w:val="007E2FF3"/>
    <w:rsid w:val="00952B1B"/>
    <w:rsid w:val="00973BB5"/>
    <w:rsid w:val="009F77CE"/>
    <w:rsid w:val="00AE7DDE"/>
    <w:rsid w:val="00B07F71"/>
    <w:rsid w:val="00B22B80"/>
    <w:rsid w:val="00BC665E"/>
    <w:rsid w:val="00C04BD5"/>
    <w:rsid w:val="00C61B05"/>
    <w:rsid w:val="00E02E59"/>
    <w:rsid w:val="00E9212F"/>
    <w:rsid w:val="00F25545"/>
    <w:rsid w:val="119BA318"/>
    <w:rsid w:val="337546E7"/>
    <w:rsid w:val="4DB78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6913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bc.co.uk/bitesize/topics/zcgv39q/articles/zy4fdxs" TargetMode="External"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png" Id="rId11" /><Relationship Type="http://schemas.openxmlformats.org/officeDocument/2006/relationships/settings" Target="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www.ictgames.com/rangeArranger/index.html" TargetMode="External" Id="Re7a6696ba58f49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4C190-1F85-4AB8-9546-91A7B347AED5}">
  <ds:schemaRefs>
    <ds:schemaRef ds:uri="http://schemas.microsoft.com/sharepoint/v3/contenttype/forms"/>
  </ds:schemaRefs>
</ds:datastoreItem>
</file>

<file path=customXml/itemProps2.xml><?xml version="1.0" encoding="utf-8"?>
<ds:datastoreItem xmlns:ds="http://schemas.openxmlformats.org/officeDocument/2006/customXml" ds:itemID="{EDE7338A-65E5-43BE-A10B-F8F1188C201F}">
  <ds:schemaRefs>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purl.org/dc/dcmitype/"/>
    <ds:schemaRef ds:uri="6afb17d3-c958-4082-b9da-920538da99cb"/>
    <ds:schemaRef ds:uri="http://schemas.openxmlformats.org/package/2006/metadata/core-properties"/>
    <ds:schemaRef ds:uri="e75a81d1-8f29-4f5d-9ec4-f335a325ac12"/>
    <ds:schemaRef ds:uri="http://schemas.microsoft.com/office/2006/metadata/properties"/>
  </ds:schemaRefs>
</ds:datastoreItem>
</file>

<file path=customXml/itemProps3.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R Faulkner</dc:creator>
  <keywords/>
  <dc:description/>
  <lastModifiedBy>Mrs V Harvey</lastModifiedBy>
  <revision>7</revision>
  <lastPrinted>2020-06-08T14:57:00.0000000Z</lastPrinted>
  <dcterms:created xsi:type="dcterms:W3CDTF">2020-06-08T14:59:00.0000000Z</dcterms:created>
  <dcterms:modified xsi:type="dcterms:W3CDTF">2020-06-12T10:59:19.1180378Z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