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8220" w14:textId="02EAE68D" w:rsidR="00971E7B" w:rsidRDefault="004C29F1">
      <w:r>
        <w:rPr>
          <w:rFonts w:ascii="Letter-join Plus 40" w:hAnsi="Letter-join Plus 40"/>
          <w:b/>
          <w:noProof/>
          <w:color w:val="auto"/>
          <w:kern w:val="0"/>
          <w:sz w:val="28"/>
          <w:szCs w:val="24"/>
          <w14:ligatures w14:val="none"/>
        </w:rPr>
        <w:drawing>
          <wp:anchor distT="0" distB="0" distL="114300" distR="114300" simplePos="0" relativeHeight="251661824" behindDoc="0" locked="0" layoutInCell="1" allowOverlap="1" wp14:anchorId="1FB48263" wp14:editId="18C8CDBB">
            <wp:simplePos x="0" y="0"/>
            <wp:positionH relativeFrom="column">
              <wp:posOffset>8208853</wp:posOffset>
            </wp:positionH>
            <wp:positionV relativeFrom="paragraph">
              <wp:posOffset>116205</wp:posOffset>
            </wp:positionV>
            <wp:extent cx="1037382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ypersley_CMY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52" cy="84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8221" w14:textId="77777777" w:rsidR="006A5CAC" w:rsidRDefault="006A5CAC"/>
    <w:p w14:paraId="1FB48222" w14:textId="77777777" w:rsidR="006F1293" w:rsidRDefault="006F1293"/>
    <w:p w14:paraId="1FB48223" w14:textId="77777777" w:rsidR="006F1293" w:rsidRPr="00101789" w:rsidRDefault="007654FB" w:rsidP="007654FB">
      <w:pPr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101789"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  <w:t>Knypersley First School</w:t>
      </w:r>
    </w:p>
    <w:p w14:paraId="1FB48224" w14:textId="2BDE3323" w:rsidR="007654FB" w:rsidRPr="00101789" w:rsidRDefault="007654FB" w:rsidP="007654FB">
      <w:pPr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101789">
        <w:rPr>
          <w:rFonts w:asciiTheme="minorHAnsi" w:hAnsiTheme="minorHAnsi" w:cstheme="minorHAnsi"/>
          <w:b/>
          <w:noProof/>
          <w:color w:val="auto"/>
          <w:kern w:val="0"/>
          <w:sz w:val="28"/>
          <w:szCs w:val="28"/>
          <w14:ligatures w14:val="non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B48265" wp14:editId="1FB48266">
                <wp:simplePos x="0" y="0"/>
                <wp:positionH relativeFrom="column">
                  <wp:posOffset>-292100</wp:posOffset>
                </wp:positionH>
                <wp:positionV relativeFrom="paragraph">
                  <wp:posOffset>1503045</wp:posOffset>
                </wp:positionV>
                <wp:extent cx="6137275" cy="4137025"/>
                <wp:effectExtent l="1000125" t="0" r="101600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6137275" cy="413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117A" id="Rectangle 1" o:spid="_x0000_s1026" style="position:absolute;margin-left:-23pt;margin-top:118.35pt;width:483.25pt;height:325.75pt;rotation:-90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101789"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  <w:t>Whole school topic map</w:t>
      </w:r>
      <w:r w:rsidR="00101789" w:rsidRPr="00101789"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  <w:t xml:space="preserve"> 2019 -2020</w:t>
      </w:r>
      <w:r w:rsidRPr="00101789"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14:paraId="1FB48225" w14:textId="77777777" w:rsidR="007654FB" w:rsidRPr="00101789" w:rsidRDefault="007654FB" w:rsidP="007654FB">
      <w:pPr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204"/>
        <w:gridCol w:w="2197"/>
        <w:gridCol w:w="2199"/>
        <w:gridCol w:w="2198"/>
        <w:gridCol w:w="2190"/>
        <w:gridCol w:w="2204"/>
      </w:tblGrid>
      <w:tr w:rsidR="004C29F1" w:rsidRPr="00101789" w14:paraId="1FB4822D" w14:textId="77777777" w:rsidTr="004C29F1">
        <w:tc>
          <w:tcPr>
            <w:tcW w:w="2230" w:type="dxa"/>
          </w:tcPr>
          <w:p w14:paraId="1FB48226" w14:textId="77777777" w:rsidR="004C29F1" w:rsidRPr="00101789" w:rsidRDefault="004C29F1" w:rsidP="007654FB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FB48227" w14:textId="77777777" w:rsidR="004C29F1" w:rsidRPr="00101789" w:rsidRDefault="004C29F1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Autumn 1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FB48228" w14:textId="77777777" w:rsidR="004C29F1" w:rsidRPr="00101789" w:rsidRDefault="004C29F1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Autumn 2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1FB48229" w14:textId="77777777" w:rsidR="004C29F1" w:rsidRPr="00101789" w:rsidRDefault="004C29F1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Spring 1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1FB4822A" w14:textId="77777777" w:rsidR="004C29F1" w:rsidRPr="00101789" w:rsidRDefault="004C29F1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Spring 2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1FB4822B" w14:textId="77777777" w:rsidR="004C29F1" w:rsidRPr="00101789" w:rsidRDefault="004C29F1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Summer 1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1FB4822C" w14:textId="77777777" w:rsidR="004C29F1" w:rsidRPr="00101789" w:rsidRDefault="004C29F1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Summer 2</w:t>
            </w:r>
          </w:p>
        </w:tc>
      </w:tr>
      <w:tr w:rsidR="00BA3A5A" w:rsidRPr="00101789" w14:paraId="1FB48235" w14:textId="77777777" w:rsidTr="00BA3A5A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D305D8" w14:textId="77777777" w:rsidR="00BA3A5A" w:rsidRDefault="00BA3A5A" w:rsidP="0010178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</w:p>
          <w:p w14:paraId="1FB4822E" w14:textId="0E01CAF0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Nursery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2F" w14:textId="15D05F41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Me and my teddy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0" w14:textId="1DCC52C4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What a wonderful world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1" w14:textId="2387D718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Twinkle, Twinkle I’m a star!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2" w14:textId="747F7143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Down on the farm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3" w14:textId="3BB27EA8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When I grow up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4" w14:textId="452CF743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 do like to be beside the seaside</w:t>
            </w:r>
          </w:p>
        </w:tc>
        <w:bookmarkStart w:id="0" w:name="_GoBack"/>
        <w:bookmarkEnd w:id="0"/>
      </w:tr>
      <w:tr w:rsidR="00101789" w:rsidRPr="00101789" w14:paraId="1FB4823F" w14:textId="77777777" w:rsidTr="00BA3A5A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9764C6" w14:textId="77777777" w:rsidR="00BA3A5A" w:rsidRDefault="00BA3A5A" w:rsidP="0010178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</w:p>
          <w:p w14:paraId="1FB48236" w14:textId="520186A6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Reception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1436D" w14:textId="77777777" w:rsidR="00101789" w:rsidRPr="00101789" w:rsidRDefault="00101789" w:rsidP="001017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With a little help from my friends</w:t>
            </w:r>
          </w:p>
          <w:p w14:paraId="1FB48238" w14:textId="42647BB9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Ticket to ride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9" w14:textId="123DA473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Celebrate good times!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A" w14:textId="18A4D25F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To infinity and beyond!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D319" w14:textId="77777777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Watch out World!....</w:t>
            </w:r>
          </w:p>
          <w:p w14:paraId="1FB4823C" w14:textId="0BEA2C98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here I come!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D" w14:textId="4C0F4161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Once upon a time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3E" w14:textId="7FB1652A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All creatures great and small</w:t>
            </w:r>
          </w:p>
        </w:tc>
      </w:tr>
      <w:tr w:rsidR="00BA3A5A" w:rsidRPr="00101789" w14:paraId="1FB48247" w14:textId="77777777" w:rsidTr="00BA3A5A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C350DA" w14:textId="77777777" w:rsidR="00BA3A5A" w:rsidRDefault="00BA3A5A" w:rsidP="0010178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</w:p>
          <w:p w14:paraId="1FB48240" w14:textId="6A675F63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Year 1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1" w14:textId="0687EB04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Outdoor adventurers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2" w14:textId="6CFC62B7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Toy Story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3" w14:textId="2963FA3F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Roara-saurus!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4" w14:textId="7B840EC9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Castles, dragons, knights and princesses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5" w14:textId="1944532B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 xml:space="preserve">Treasure </w:t>
            </w:r>
            <w:r w:rsidRPr="00101789">
              <w:rPr>
                <w:rFonts w:asciiTheme="minorHAnsi" w:hAnsiTheme="minorHAnsi" w:cstheme="minorHAnsi"/>
                <w:iCs/>
                <w:sz w:val="28"/>
                <w:szCs w:val="28"/>
              </w:rPr>
              <w:t>I</w:t>
            </w: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sland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6" w14:textId="017CDE12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Commotion in the ocean</w:t>
            </w:r>
          </w:p>
        </w:tc>
      </w:tr>
      <w:tr w:rsidR="00101789" w:rsidRPr="00101789" w14:paraId="1FB48250" w14:textId="77777777" w:rsidTr="00DE1C54"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FB48248" w14:textId="4E8FECDA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Year 2</w:t>
            </w:r>
          </w:p>
        </w:tc>
        <w:tc>
          <w:tcPr>
            <w:tcW w:w="2230" w:type="dxa"/>
          </w:tcPr>
          <w:p w14:paraId="1FB48249" w14:textId="45B3223F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 xml:space="preserve">Where in the world is Knypersley?  </w:t>
            </w:r>
          </w:p>
        </w:tc>
        <w:tc>
          <w:tcPr>
            <w:tcW w:w="4461" w:type="dxa"/>
            <w:gridSpan w:val="2"/>
          </w:tcPr>
          <w:p w14:paraId="1FB4824B" w14:textId="6176E13A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Our amazing African adventure    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E" w14:textId="4C0B8DA3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 xml:space="preserve">Oh No!  Mr Toad! 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24F" w14:textId="3B6FE423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Eye spy Marmalade sandwiches</w:t>
            </w:r>
          </w:p>
        </w:tc>
      </w:tr>
      <w:tr w:rsidR="00101789" w:rsidRPr="00101789" w14:paraId="1FB48259" w14:textId="77777777" w:rsidTr="00D67B88"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FB48251" w14:textId="77777777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Year 3</w:t>
            </w:r>
          </w:p>
        </w:tc>
        <w:tc>
          <w:tcPr>
            <w:tcW w:w="2230" w:type="dxa"/>
          </w:tcPr>
          <w:p w14:paraId="6EC6CAB0" w14:textId="77777777" w:rsid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3EAEA0" w14:textId="77777777" w:rsid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Ug!</w:t>
            </w:r>
          </w:p>
          <w:p w14:paraId="1FB48253" w14:textId="5B5AB0D4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2230" w:type="dxa"/>
          </w:tcPr>
          <w:p w14:paraId="406EC777" w14:textId="77777777" w:rsid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B48254" w14:textId="1CBE0266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Roll up, roll up!  </w:t>
            </w:r>
          </w:p>
        </w:tc>
        <w:tc>
          <w:tcPr>
            <w:tcW w:w="2231" w:type="dxa"/>
          </w:tcPr>
          <w:p w14:paraId="5B25C0F2" w14:textId="77777777" w:rsidR="00101789" w:rsidRDefault="00101789" w:rsidP="00101789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26A2D5" w14:textId="74E6F3D9" w:rsidR="00101789" w:rsidRPr="00101789" w:rsidRDefault="00101789" w:rsidP="00101789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Ratatouille</w:t>
            </w:r>
          </w:p>
          <w:p w14:paraId="1FB48256" w14:textId="36416BE5" w:rsidR="00101789" w:rsidRPr="00101789" w:rsidRDefault="00101789" w:rsidP="00101789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231" w:type="dxa"/>
          </w:tcPr>
          <w:p w14:paraId="29699D40" w14:textId="77777777" w:rsidR="00101789" w:rsidRDefault="00101789" w:rsidP="001017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B48257" w14:textId="128C3F6B" w:rsidR="00101789" w:rsidRPr="00101789" w:rsidRDefault="00101789" w:rsidP="00101789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 up me duck!</w:t>
            </w:r>
          </w:p>
        </w:tc>
        <w:tc>
          <w:tcPr>
            <w:tcW w:w="4462" w:type="dxa"/>
            <w:gridSpan w:val="2"/>
          </w:tcPr>
          <w:p w14:paraId="651AC9D0" w14:textId="77777777" w:rsidR="00101789" w:rsidRDefault="00101789" w:rsidP="001017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B48258" w14:textId="53C26EA0" w:rsidR="00101789" w:rsidRPr="00101789" w:rsidRDefault="00101789" w:rsidP="001017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</w:rPr>
              <w:t>Tumbleweed!</w:t>
            </w:r>
          </w:p>
        </w:tc>
      </w:tr>
      <w:tr w:rsidR="00101789" w:rsidRPr="00101789" w14:paraId="1FB48261" w14:textId="77777777" w:rsidTr="00FE2341"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FB4825A" w14:textId="77777777" w:rsidR="00101789" w:rsidRPr="00101789" w:rsidRDefault="00101789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  <w14:ligatures w14:val="none"/>
              </w:rPr>
              <w:t>Year 4</w:t>
            </w:r>
          </w:p>
        </w:tc>
        <w:tc>
          <w:tcPr>
            <w:tcW w:w="2230" w:type="dxa"/>
            <w:vAlign w:val="center"/>
          </w:tcPr>
          <w:p w14:paraId="3D39B87D" w14:textId="77777777" w:rsidR="00BA3A5A" w:rsidRDefault="00101789" w:rsidP="00BA3A5A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We are not amused!</w:t>
            </w:r>
          </w:p>
          <w:p w14:paraId="1FB4825B" w14:textId="0298DBED" w:rsidR="00101789" w:rsidRPr="00101789" w:rsidRDefault="00101789" w:rsidP="00BA3A5A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2230" w:type="dxa"/>
            <w:vAlign w:val="center"/>
          </w:tcPr>
          <w:p w14:paraId="1FB4825C" w14:textId="453453C3" w:rsidR="00101789" w:rsidRPr="00101789" w:rsidRDefault="00101789" w:rsidP="00BA3A5A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  <w:t>Chim Chim, Chimree</w:t>
            </w:r>
          </w:p>
        </w:tc>
        <w:tc>
          <w:tcPr>
            <w:tcW w:w="2231" w:type="dxa"/>
            <w:vAlign w:val="center"/>
          </w:tcPr>
          <w:p w14:paraId="1FB4825D" w14:textId="77777777" w:rsidR="00101789" w:rsidRPr="00101789" w:rsidRDefault="00101789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Straight ahead!</w:t>
            </w:r>
          </w:p>
        </w:tc>
        <w:tc>
          <w:tcPr>
            <w:tcW w:w="2231" w:type="dxa"/>
            <w:vAlign w:val="center"/>
          </w:tcPr>
          <w:p w14:paraId="1FB4825E" w14:textId="77777777" w:rsidR="00101789" w:rsidRPr="00101789" w:rsidRDefault="00101789" w:rsidP="00EA0D02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FF0000"/>
                <w:sz w:val="28"/>
                <w:szCs w:val="28"/>
                <w14:ligatures w14:val="none"/>
              </w:rPr>
              <w:t>Ashes to Ashes</w:t>
            </w:r>
          </w:p>
        </w:tc>
        <w:tc>
          <w:tcPr>
            <w:tcW w:w="4462" w:type="dxa"/>
            <w:gridSpan w:val="2"/>
            <w:vAlign w:val="center"/>
          </w:tcPr>
          <w:p w14:paraId="1FB48260" w14:textId="132B4DCC" w:rsidR="00101789" w:rsidRPr="00101789" w:rsidRDefault="00101789" w:rsidP="00EA0D0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101789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14:ligatures w14:val="none"/>
              </w:rPr>
              <w:t>Deep in the jungle</w:t>
            </w:r>
          </w:p>
        </w:tc>
      </w:tr>
    </w:tbl>
    <w:p w14:paraId="1FB48262" w14:textId="77777777" w:rsidR="007654FB" w:rsidRPr="007654FB" w:rsidRDefault="007654FB" w:rsidP="007654FB">
      <w:pPr>
        <w:jc w:val="center"/>
        <w:rPr>
          <w:rFonts w:ascii="Letter-join Plus 40" w:hAnsi="Letter-join Plus 40"/>
          <w:b/>
          <w:color w:val="auto"/>
          <w:kern w:val="0"/>
          <w:sz w:val="28"/>
          <w:szCs w:val="24"/>
          <w14:ligatures w14:val="none"/>
          <w14:cntxtAlts w14:val="0"/>
        </w:rPr>
      </w:pPr>
    </w:p>
    <w:sectPr w:rsidR="007654FB" w:rsidRPr="007654FB" w:rsidSect="00765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C"/>
    <w:rsid w:val="00101789"/>
    <w:rsid w:val="00174872"/>
    <w:rsid w:val="002F3016"/>
    <w:rsid w:val="004C29F1"/>
    <w:rsid w:val="005067D4"/>
    <w:rsid w:val="0069024A"/>
    <w:rsid w:val="006A5CAC"/>
    <w:rsid w:val="006F1293"/>
    <w:rsid w:val="007654FB"/>
    <w:rsid w:val="00A9064D"/>
    <w:rsid w:val="00B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8220"/>
  <w15:docId w15:val="{067DD44F-6757-4E84-BD61-06CAAB8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2"/>
        <w:szCs w:val="22"/>
        <w:lang w:val="en-GB" w:eastAsia="en-US" w:bidi="ar-SA"/>
        <w14:cntxtAlts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93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F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</w:rPr>
  </w:style>
  <w:style w:type="table" w:styleId="TableGrid">
    <w:name w:val="Table Grid"/>
    <w:basedOn w:val="TableNormal"/>
    <w:uiPriority w:val="59"/>
    <w:rsid w:val="004C29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Goodyear</dc:creator>
  <cp:lastModifiedBy>Associate Headteacher</cp:lastModifiedBy>
  <cp:revision>2</cp:revision>
  <cp:lastPrinted>2019-07-25T09:30:00Z</cp:lastPrinted>
  <dcterms:created xsi:type="dcterms:W3CDTF">2019-07-25T09:31:00Z</dcterms:created>
  <dcterms:modified xsi:type="dcterms:W3CDTF">2019-07-25T09:31:00Z</dcterms:modified>
</cp:coreProperties>
</file>